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400"/>
      </w:pPr>
      <w:r>
        <w:rPr>
          <w:b/>
          <w:bCs/>
          <w:color w:val="1D5A61"/>
          <w:sz w:val="28"/>
          <w:szCs w:val="28"/>
        </w:rPr>
        <w:t xml:space="preserve">E-KAKOVOST QMS · Navodila za uporabo</w:t>
      </w:r>
    </w:p>
    <w:p>
      <w:pPr>
        <w:spacing w:after="200"/>
      </w:pPr>
      <w:r>
        <w:rPr>
          <w:b/>
          <w:bCs/>
          <w:sz w:val="56"/>
          <w:szCs w:val="56"/>
        </w:rPr>
        <w:t xml:space="preserve">Poslovni procesi</w:t>
      </w:r>
    </w:p>
    <w:p>
      <w:pPr>
        <w:spacing w:after="400"/>
      </w:pPr>
      <w:r>
        <w:rPr>
          <w:color w:val="3B4A52"/>
          <w:sz w:val="28"/>
          <w:szCs w:val="28"/>
        </w:rPr>
        <w:t xml:space="preserve">Zemljevid procesov, kartice procesov in diagrami poteka — procesni pristop po ISO 9001 §4.4</w:t>
      </w:r>
    </w:p>
    <w:p>
      <w:pPr>
        <w:spacing w:after="120"/>
      </w:pPr>
      <w:r>
        <w:rPr>
          <w:color w:val="3B4A52"/>
        </w:rPr>
        <w:t xml:space="preserve">Različica navodil: 7. 11. 2026. Velja za produkcijsko okolje https://qms.ekakovost.si. Posnetki zaslona so iz vzorčnega podjetja; imena in dokumenti so izmišljeni.</w:t>
      </w:r>
    </w:p>
    <w:p>
      <w:pPr>
        <w:spacing w:after="120"/>
      </w:pPr>
      <w:r>
        <w:rPr>
          <w:color w:val="3B4A52"/>
        </w:rPr>
        <w:t xml:space="preserve">Kako brati ta navodila: vsak postopek je opisan po korakih (1, 2, 3 …) in s posnetkom zaslona. Besede v »narekovajih« so natanko tisto, kar piše na gumbu ali polju na zaslonu. Ni vam treba prebrati vsega — v kazalu poiščite, kar potrebujete. V aplikaciji pritisnite F1, da se ista navodila odprejo v brskalniku.</w:t>
      </w:r>
    </w:p>
    <w:p>
      <w:r>
        <w:br w:type="page"/>
      </w:r>
    </w:p>
    <w:p>
      <w:pPr>
        <w:pStyle w:val="Heading1"/>
      </w:pPr>
      <w:bookmarkStart w:name="_Toc711" w:id="711"/>
      <w:r>
        <w:t xml:space="preserve">Kazalo</w:t>
      </w:r>
      <w:bookmarkEnd w:id="711"/>
    </w:p>
    <w:sdt>
      <w:sdtPr>
        <w:alias w:val="Kazalo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pos="9306" w:leader="dot"/>
            </w:tabs>
          </w:pPr>
          <w:r>
            <w:fldChar w:fldCharType="begin" w:dirty="true"/>
            <w:instrText xml:space="preserve">TOC \h \o "1-2"</w:instrText>
            <w:fldChar w:fldCharType="separate"/>
          </w:r>
          <w:hyperlink w:history="1" w:anchor="_Toc711">
            <w:r>
              <w:t xml:space="preserve">Kazalo</w:t>
            </w:r>
            <w:r>
              <w:tab/>
            </w:r>
            <w:r>
              <w:fldChar w:fldCharType="begin" w:dirty="true"/>
              <w:instrText xml:space="preserve">PAGEREF _Toc711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12">
            <w:r>
              <w:t xml:space="preserve">1. Kaj modul dela in zakaj</w:t>
            </w:r>
            <w:r>
              <w:tab/>
            </w:r>
            <w:r>
              <w:fldChar w:fldCharType="begin" w:dirty="true"/>
              <w:instrText xml:space="preserve">PAGEREF _Toc712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13">
            <w:r>
              <w:t xml:space="preserve">2. Kaj vidim na zemljevidu procesov</w:t>
            </w:r>
            <w:r>
              <w:tab/>
            </w:r>
            <w:r>
              <w:fldChar w:fldCharType="begin" w:dirty="true"/>
              <w:instrText xml:space="preserve">PAGEREF _Toc713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14">
            <w:r>
              <w:t xml:space="preserve">3. Seznam procesov in kartica</w:t>
            </w:r>
            <w:r>
              <w:tab/>
            </w:r>
            <w:r>
              <w:fldChar w:fldCharType="begin" w:dirty="true"/>
              <w:instrText xml:space="preserve">PAGEREF _Toc714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15">
            <w:r>
              <w:t xml:space="preserve">4. Kako popišem nov proces (čarovnik)</w:t>
            </w:r>
            <w:r>
              <w:tab/>
            </w:r>
            <w:r>
              <w:fldChar w:fldCharType="begin" w:dirty="true"/>
              <w:instrText xml:space="preserve">PAGEREF _Toc715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16">
            <w:r>
              <w:t xml:space="preserve">5. Vhodi in izhodi ter predlogi povezav</w:t>
            </w:r>
            <w:r>
              <w:tab/>
            </w:r>
            <w:r>
              <w:fldChar w:fldCharType="begin" w:dirty="true"/>
              <w:instrText xml:space="preserve">PAGEREF _Toc716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17">
            <w:r>
              <w:t xml:space="preserve">6. Navezave na sistem vodenja in vloge pri procesu</w:t>
            </w:r>
            <w:r>
              <w:tab/>
            </w:r>
            <w:r>
              <w:fldChar w:fldCharType="begin" w:dirty="true"/>
              <w:instrText xml:space="preserve">PAGEREF _Toc717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18">
            <w:r>
              <w:t xml:space="preserve">7. Stanje kartice: osnutek, potrjevanje, potrditev, arhiv</w:t>
            </w:r>
            <w:r>
              <w:tab/>
            </w:r>
            <w:r>
              <w:fldChar w:fldCharType="begin" w:dirty="true"/>
              <w:instrText xml:space="preserve">PAGEREF _Toc718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19">
            <w:r>
              <w:t xml:space="preserve">8. Diagram poteka s plavalnimi stezami</w:t>
            </w:r>
            <w:r>
              <w:tab/>
            </w:r>
            <w:r>
              <w:fldChar w:fldCharType="begin" w:dirty="true"/>
              <w:instrText xml:space="preserve">PAGEREF _Toc719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20">
            <w:r>
              <w:t xml:space="preserve">9. Register procesov v PDF</w:t>
            </w:r>
            <w:r>
              <w:tab/>
            </w:r>
            <w:r>
              <w:fldChar w:fldCharType="begin" w:dirty="true"/>
              <w:instrText xml:space="preserve">PAGEREF _Toc720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21">
            <w:r>
              <w:t xml:space="preserve">10. Vklop modula, dostopi in pravice urejanja (za skrbnika)  [skrbnik]</w:t>
            </w:r>
            <w:r>
              <w:tab/>
            </w:r>
            <w:r>
              <w:fldChar w:fldCharType="begin" w:dirty="true"/>
              <w:instrText xml:space="preserve">PAGEREF _Toc721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pos="9306" w:leader="dot"/>
            </w:tabs>
          </w:pPr>
          <w:hyperlink w:history="1" w:anchor="_Toc722">
            <w:r>
              <w:t xml:space="preserve">11. Pogosta vprašanja in težave</w:t>
            </w:r>
            <w:r>
              <w:tab/>
            </w:r>
            <w:r>
              <w:fldChar w:fldCharType="begin" w:dirty="true"/>
              <w:instrText xml:space="preserve">PAGEREF _Toc722 \h</w:instrText>
              <w:fldChar w:fldCharType="separate"/>
              <w:fldChar w:fldCharType="end"/>
            </w:r>
          </w:hyperlink>
        </w:p>
        <w:p>
          <w:r>
            <w:fldChar w:fldCharType="end"/>
          </w:r>
        </w:p>
      </w:sdtContent>
    </w:sdt>
    <w:p>
      <w:r>
        <w:br w:type="page"/>
      </w:r>
    </w:p>
    <w:p>
      <w:pPr>
        <w:spacing w:after="120"/>
      </w:pPr>
      <w:r>
        <w:t xml:space="preserve">Standard ISO 9001 v točki 4.4 zahteva, da podjetje </w:t>
      </w:r>
      <w:r>
        <w:rPr>
          <w:b/>
          <w:bCs/>
        </w:rPr>
        <w:t xml:space="preserve">pozna svoje procese</w:t>
      </w:r>
      <w:r>
        <w:t xml:space="preserve"> in ve, kako se povezujejo: kaj v vsak proces pride, kaj iz njega pride, kdo ga vodi, s čim se meri in katera tveganja ga spremljajo. Modul </w:t>
      </w:r>
      <w:r>
        <w:rPr>
          <w:b/>
          <w:bCs/>
          <w:color w:val="1D5A61"/>
        </w:rPr>
        <w:t xml:space="preserve">»🔀 Poslovni procesi«</w:t>
      </w:r>
      <w:r>
        <w:t xml:space="preserve"> to zbere na enem mestu — in kar je najpomembnejše, </w:t>
      </w:r>
      <w:r>
        <w:rPr>
          <w:b/>
          <w:bCs/>
        </w:rPr>
        <w:t xml:space="preserve">zemljevida procesov ne rišete ročno</w:t>
      </w:r>
      <w:r>
        <w:t xml:space="preserve">: sestavi se sam iz tega, kar vpišete v kartice.</w:t>
      </w:r>
    </w:p>
    <w:p>
      <w:pPr>
        <w:spacing w:after="120"/>
      </w:pPr>
      <w:r>
        <w:t xml:space="preserve">Stran odprete s ploščico </w:t>
      </w:r>
      <w:r>
        <w:rPr>
          <w:b/>
          <w:bCs/>
          <w:color w:val="1D5A61"/>
        </w:rPr>
        <w:t xml:space="preserve">»Poslovni procesi«</w:t>
      </w:r>
      <w:r>
        <w:t xml:space="preserve"> na domači strani ali z naslovom </w:t>
      </w:r>
      <w:r>
        <w:rPr>
          <w:rFonts w:ascii="Consolas" w:cs="Consolas" w:eastAsia="Consolas" w:hAnsi="Consolas"/>
        </w:rPr>
        <w:t xml:space="preserve">/poslovni-procesi</w:t>
      </w:r>
      <w:r>
        <w:t xml:space="preserve">. Ima tri zavihke: </w:t>
      </w:r>
      <w:r>
        <w:rPr>
          <w:b/>
          <w:bCs/>
          <w:color w:val="1D5A61"/>
        </w:rPr>
        <w:t xml:space="preserve">»🗺️ Zemljevid procesov«</w:t>
      </w:r>
      <w:r>
        <w:t xml:space="preserve"> (samodejna slika), </w:t>
      </w:r>
      <w:r>
        <w:rPr>
          <w:b/>
          <w:bCs/>
          <w:color w:val="1D5A61"/>
        </w:rPr>
        <w:t xml:space="preserve">»📋 Procesi«</w:t>
      </w:r>
      <w:r>
        <w:t xml:space="preserve"> (seznam in kartice) in </w:t>
      </w:r>
      <w:r>
        <w:rPr>
          <w:b/>
          <w:bCs/>
          <w:color w:val="1D5A61"/>
        </w:rPr>
        <w:t xml:space="preserve">»🔗 Predlogi povezav«</w:t>
      </w:r>
      <w:r>
        <w:t xml:space="preserve"> (kje sistem opazi, da se izhod enega procesa ujema z vhodom drugega). Vsak proces ima lahko še </w:t>
      </w:r>
      <w:r>
        <w:rPr>
          <w:b/>
          <w:bCs/>
        </w:rPr>
        <w:t xml:space="preserve">diagram poteka</w:t>
      </w:r>
      <w:r>
        <w:t xml:space="preserve"> s plavalnimi stezami na ločeni strani </w:t>
      </w:r>
      <w:r>
        <w:rPr>
          <w:rFonts w:ascii="Consolas" w:cs="Consolas" w:eastAsia="Consolas" w:hAnsi="Consolas"/>
        </w:rPr>
        <w:t xml:space="preserve">/proces-diagram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71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Zemljevid procesov vzorčnega podjetja: trije pasovi (vodstveni, glavni, podporni), zunanja vira Kupec in Dobavitelj ter puščice tokov med procesi</w:t>
      </w:r>
    </w:p>
    <w:p>
      <w:pPr>
        <w:spacing w:after="120"/>
      </w:pPr>
      <w:r>
        <w:t xml:space="preserve">Priročnik odprete s tipko </w:t>
      </w:r>
      <w:r>
        <w:rPr>
          <w:rFonts w:ascii="Consolas" w:cs="Consolas" w:eastAsia="Consolas" w:hAnsi="Consolas"/>
          <w:shd w:fill="EEF2F4" w:val="clear"/>
        </w:rPr>
        <w:t xml:space="preserve">F1</w:t>
      </w:r>
      <w:r>
        <w:t xml:space="preserve"> ali z gumbom ❓ desno zgoraj.</w:t>
      </w:r>
    </w:p>
    <w:p>
      <w:pPr>
        <w:pStyle w:val="Heading1"/>
        <w:spacing w:after="160" w:before="400"/>
      </w:pPr>
      <w:bookmarkStart w:name="_Toc712" w:id="712"/>
      <w:r>
        <w:t xml:space="preserve">1. Kaj modul dela in zakaj</w:t>
      </w:r>
      <w:bookmarkEnd w:id="712"/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Pojem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pomeni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Kje ga urejate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Proces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zaokrožen sklop dela, ki nekaj prejme in nekaj odda (npr. Nabava, Proizvodnja, Vodenje in planiranje)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zavihek Procesi → kartica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Vrsta procesa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vodstveni (usmerja), glavni (ustvarja vrednost za kupca), podporni (omogoča drugim); določa pas na zemljevidu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kartica → Vrsta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Kartica procesa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opis procesa: šifra, naziv, lastnik, oddelek, namen, viri, merila, tveganja (t. i. »želva« — turtle)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zavihek Procesi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Tok (vhod/izhod)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kaj teče v proces ali iz njega, npr. »naročilo kupca« ← Kupec; »delovni nalog« → Proizvodnja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kartica → Vhodi in izhodi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Zemljevid procesov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slika vseh procesov in tokov; nariše se sama iz tokov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zavihek Zemljevid (samo ogled)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Predlog povezave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sistem opazi, da izhod enega procesa po besedilu ustreza vhodu drugega, in predlaga povezavo — potrdite jo vi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zavihek Predlogi povezav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Navezava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povezava procesa z zapisom drugega modula (dokument, tveganje, presoja, ukrep …)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kartica → Navezave na sistem vodenja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Diagram poteka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risba korakov enega procesa po stezah (oddelkih/vlogah): začetek, opravila, odločitve, dokumenti, konec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gumb 🔀 Diagram poteka na kartici</w:t>
            </w:r>
          </w:p>
        </w:tc>
      </w:tr>
    </w:tbl>
    <w:p>
      <w:pPr>
        <w:spacing w:after="160"/>
      </w:pPr>
    </w:p>
    <w:p>
      <w:pPr>
        <w:spacing w:after="120"/>
      </w:pPr>
      <w:r>
        <w:rPr>
          <w:b/>
          <w:bCs/>
        </w:rPr>
        <w:t xml:space="preserve">Vhodi in izhodi so ista stvar.</w:t>
      </w:r>
      <w:r>
        <w:t xml:space="preserve"> Izhod nabave (»prevzeti material«) je vhod proizvodnje. Zato se tok vpiše </w:t>
      </w:r>
      <w:r>
        <w:rPr>
          <w:b/>
          <w:bCs/>
        </w:rPr>
        <w:t xml:space="preserve">enkrat</w:t>
      </w:r>
      <w:r>
        <w:t xml:space="preserve"> — pri enem procesu z navedbo drugega. Če bi se vpisoval dvakrat, bi se opisa slej ko prej razšla, in prav to presojevalec zapiše kot neskladje.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Odprt konec ni napaka. Če ste izhod vpisali, še ne veste pa, kdo ga prevzame, pustite »— še ne vem —«. Sistem bo kasneje predlagal povezavo, kjer opazi ujemanje — potrdite ali zavrnete jo vi. Sam ne poveže ničesar, ker bi po imenih zlahka povezal narobe.</w:t>
      </w:r>
    </w:p>
    <w:p>
      <w:pPr>
        <w:pStyle w:val="Heading1"/>
        <w:spacing w:after="160" w:before="400"/>
      </w:pPr>
      <w:bookmarkStart w:name="_Toc713" w:id="713"/>
      <w:r>
        <w:t xml:space="preserve">2. Kaj vidim na zemljevidu procesov</w:t>
      </w:r>
      <w:bookmarkEnd w:id="713"/>
    </w:p>
    <w:p>
      <w:pPr>
        <w:pStyle w:val="ListParagraph"/>
        <w:numPr>
          <w:ilvl w:val="0"/>
          <w:numId w:val="2"/>
        </w:numPr>
        <w:spacing w:after="60"/>
      </w:pPr>
      <w:r>
        <w:t xml:space="preserve">Trije vodoravni </w:t>
      </w:r>
      <w:r>
        <w:rPr>
          <w:b/>
          <w:bCs/>
        </w:rPr>
        <w:t xml:space="preserve">pasovi</w:t>
      </w:r>
      <w:r>
        <w:t xml:space="preserve">: Vodstveni procesi (vijolično), Glavni procesi (modro), Podporni procesi (svetlo). V kateri pas gre proces, določa polje Vrsta na kartici; vrstni red v pasu polje Vrstni red na zemljevidu.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Vsaka </w:t>
      </w:r>
      <w:r>
        <w:rPr>
          <w:b/>
          <w:bCs/>
        </w:rPr>
        <w:t xml:space="preserve">škatla</w:t>
      </w:r>
      <w:r>
        <w:t xml:space="preserve"> je en proces: šifra, naziv in lastnik (ali »brez lastnika«). Arhivirani procesi niso narisani.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Puščice</w:t>
      </w:r>
      <w:r>
        <w:t xml:space="preserve"> so tokovi z napisom, kaj teče (npr. »Delovni nalog«). Puščica gre od procesa, ki tok odda, k procesu, ki ga prejme; teče pravokotno po vrzelih med škatlami, nikoli čez drug proces.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Zemljevid je privzeto </w:t>
      </w:r>
      <w:r>
        <w:rPr>
          <w:b/>
          <w:bCs/>
        </w:rPr>
        <w:t xml:space="preserve">prilagojen zaslonu</w:t>
      </w:r>
      <w:r>
        <w:t xml:space="preserve"> (viden v celoti); gumb </w:t>
      </w:r>
      <w:r>
        <w:rPr>
          <w:b/>
          <w:bCs/>
          <w:color w:val="1D5A61"/>
        </w:rPr>
        <w:t xml:space="preserve">»🔍 Dejanska velikost«</w:t>
      </w:r>
      <w:r>
        <w:t xml:space="preserve"> ga prikaže v naravni velikosti (z drsnikom), </w:t>
      </w:r>
      <w:r>
        <w:rPr>
          <w:b/>
          <w:bCs/>
          <w:color w:val="1D5A61"/>
        </w:rPr>
        <w:t xml:space="preserve">»⤢ Prilagodi zaslonu«</w:t>
      </w:r>
      <w:r>
        <w:t xml:space="preserve"> vrne pogled nazaj. Nov proces se v svojem pasu postavi na konec.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Levo so </w:t>
      </w:r>
      <w:r>
        <w:rPr>
          <w:b/>
          <w:bCs/>
        </w:rPr>
        <w:t xml:space="preserve">zunanji viri in prejemniki</w:t>
      </w:r>
      <w:r>
        <w:t xml:space="preserve"> (črtkane škatle, npr. Kupec, Dobavitelj) — zunanje strani, ki ste jih navedli pri tokovih.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Tokovi z odprtim koncem (»še ne vem, od kod / kam«) niso narisani; nad zemljevidom se pokaže opozorilo »N tokov še ni sklenjenih …« s povezavo na zavihek Predlogi povezav.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D5A61"/>
        </w:rPr>
        <w:t xml:space="preserve">»↻ Osveži«</w:t>
      </w:r>
      <w:r>
        <w:t xml:space="preserve"> zemljevid znova sestavi iz trenutnih kartic.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D5A61"/>
        </w:rPr>
        <w:t xml:space="preserve">»🖨️ PDF«</w:t>
      </w:r>
      <w:r>
        <w:t xml:space="preserve"> pripravi </w:t>
      </w:r>
      <w:r>
        <w:rPr>
          <w:b/>
          <w:bCs/>
        </w:rPr>
        <w:t xml:space="preserve">Register procesov z zemljevidom</w:t>
      </w:r>
      <w:r>
        <w:t xml:space="preserve"> — seznam vseh procesov s podatki kartic, sliko zemljevida in razdelkom Vrzeli (procesi brez lastnika, nesklenjeni tokovi). Glejte razdelek o izpisu.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Zemljevid je odgovor na prvo vprašanje vsake presoje: »Pokažite mi vaše procese in kako se povezujejo.« Ker nastane iz kartic, nikoli ne more zaostajati za podatki — ne more se zgoditi, da slika kaže eno, kartice pa drugo.</w:t>
      </w:r>
    </w:p>
    <w:p>
      <w:pPr>
        <w:pStyle w:val="Heading1"/>
        <w:spacing w:after="160" w:before="400"/>
      </w:pPr>
      <w:bookmarkStart w:name="_Toc714" w:id="714"/>
      <w:r>
        <w:t xml:space="preserve">3. Seznam procesov in kartica</w:t>
      </w:r>
      <w:bookmarkEnd w:id="714"/>
    </w:p>
    <w:p>
      <w:pPr>
        <w:spacing w:after="120"/>
      </w:pPr>
      <w:r>
        <w:t xml:space="preserve">Zavihek </w:t>
      </w:r>
      <w:r>
        <w:rPr>
          <w:b/>
          <w:bCs/>
          <w:color w:val="1D5A61"/>
        </w:rPr>
        <w:t xml:space="preserve">»📋 Procesi«</w:t>
      </w:r>
      <w:r>
        <w:t xml:space="preserve"> našteje procese po vrstah (Vodstveni, Glavni, Podporni). Vsaka vrstica pokaže šifro, naziv, značko stanja (</w:t>
      </w:r>
      <w:r>
        <w:rPr>
          <w:b/>
          <w:bCs/>
        </w:rPr>
        <w:t xml:space="preserve">Osnutek</w:t>
      </w:r>
      <w:r>
        <w:t xml:space="preserve">, </w:t>
      </w:r>
      <w:r>
        <w:rPr>
          <w:b/>
          <w:bCs/>
        </w:rPr>
        <w:t xml:space="preserve">V potrjevanju</w:t>
      </w:r>
      <w:r>
        <w:t xml:space="preserve">, </w:t>
      </w:r>
      <w:r>
        <w:rPr>
          <w:b/>
          <w:bCs/>
        </w:rPr>
        <w:t xml:space="preserve">Potrjen</w:t>
      </w:r>
      <w:r>
        <w:t xml:space="preserve">, </w:t>
      </w:r>
      <w:r>
        <w:rPr>
          <w:b/>
          <w:bCs/>
        </w:rPr>
        <w:t xml:space="preserve">Arhiviran</w:t>
      </w:r>
      <w:r>
        <w:t xml:space="preserve">), številko verzije (v2, v3 …, če je bila kartica po potrditvi spremenjena), lastnika, oddelek ter števca tokov in navezav. Klik na vrstico odpre </w:t>
      </w:r>
      <w:r>
        <w:rPr>
          <w:b/>
          <w:bCs/>
        </w:rPr>
        <w:t xml:space="preserve">kartico procesa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71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Zavihek Procesi: procesi po vrstah z značkami stanja, lastnikom, oddelkom in števcema tokov in navezav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Polje </w:t>
      </w:r>
      <w:r>
        <w:rPr>
          <w:b/>
          <w:bCs/>
          <w:color w:val="1D5A61"/>
        </w:rPr>
        <w:t xml:space="preserve">»🔍 Išči šifro, naziv, lastnika …«</w:t>
      </w:r>
      <w:r>
        <w:t xml:space="preserve"> seznam sproti filtrira.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Potrditveno polje </w:t>
      </w:r>
      <w:r>
        <w:rPr>
          <w:b/>
          <w:bCs/>
          <w:color w:val="1D5A61"/>
        </w:rPr>
        <w:t xml:space="preserve">»🗄️ Arhivirani«</w:t>
      </w:r>
      <w:r>
        <w:t xml:space="preserve"> pokaže tudi arhivirane procese (privzeto so skriti).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  <w:color w:val="1D5A61"/>
        </w:rPr>
        <w:t xml:space="preserve">»+ Nov proces«</w:t>
      </w:r>
      <w:r>
        <w:t xml:space="preserve"> odpre čarovnika (glejte naslednji razdelek). Isti gumb je tudi na zavihku Zemljevid procesov. Gumb vidi le, kdor ima na modulu raven »ureja«.</w:t>
      </w:r>
    </w:p>
    <w:p>
      <w:pPr>
        <w:pStyle w:val="Heading3"/>
        <w:spacing w:after="80" w:before="200"/>
      </w:pPr>
      <w:r>
        <w:t xml:space="preserve">Kartica procesa</w:t>
      </w:r>
    </w:p>
    <w:p>
      <w:pPr>
        <w:spacing w:after="120"/>
      </w:pPr>
      <w:r>
        <w:t xml:space="preserve">Kartica se odpre v oknu čez seznam. Zgoraj so polja, ki jih standard pričakuje za vsak proces:</w:t>
      </w:r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Polje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vpišete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Zahteva standarda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Šifra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kratka oznaka, enolična v podjetju (npr. P-03)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Naziv procesa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ime, kot mu pravite pri vas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Vrsta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Vodstveni / Glavni / Podporni — določa pas na zemljevidu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§4.4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Lastnik procesa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oseba, ki jo vprašate, kadar gre kaj narobe; sme urejati kartico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§5.3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Oddelek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neobvezno; izberete enoto iz organizacijske strukture (ali vpišete drugo). Če ima enota nosilca in lastnik še ni izbran, je nosilec predlagan za lastnika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Vrstni red na zemljevidu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številka; manjša je bolj levo v pasu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Namen procesa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ena poved: zakaj proces obstaja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§4.4.1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Viri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ljudje, oprema, infrastruktura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§7.1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Merila in metode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kako veste, da proces deluje (npr. »delež pravočasnih dobav nad 95 %«)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§4.4.1 c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Tveganja in priložnosti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kaj gre lahko narobe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§6.1</w:t>
            </w:r>
          </w:p>
        </w:tc>
      </w:tr>
    </w:tbl>
    <w:p>
      <w:pPr>
        <w:spacing w:after="160"/>
      </w:pP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5448300"/>
            <wp:effectExtent t="0" r="0" b="0" l="0"/>
            <wp:docPr id="71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Kartica procesa P-03 Proizvodnja: polja želve, gumba Shrani in Diagram poteka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Spremenite polja in kliknite </w:t>
      </w:r>
      <w:r>
        <w:rPr>
          <w:b/>
          <w:bCs/>
          <w:color w:val="1D5A61"/>
        </w:rPr>
        <w:t xml:space="preserve">»💾 Shrani«</w:t>
      </w:r>
      <w:r>
        <w:t xml:space="preserve">. Pojavi se »Shranjeno.«.</w:t>
      </w:r>
    </w:p>
    <w:p>
      <w:pPr>
        <w:pStyle w:val="ListParagraph"/>
        <w:numPr>
          <w:ilvl w:val="0"/>
          <w:numId w:val="3"/>
        </w:numPr>
        <w:spacing w:after="90"/>
      </w:pPr>
      <w:r>
        <w:t xml:space="preserve">Kdor kartice ne sme urejati, vidi polja zasivljena in na vrhu kartice rumen pas »🔒 Tega procesa ne morete urejati — ureja ga lastnik ali skrbnik kakovosti.«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V poljih Namen, Viri, Merila in Tveganja je gumb ✨ (AI pomočnik), ki vaš zapis jezikovno uredi — koristno, ko kartico piše nekdo, ki ne piše rad.</w:t>
      </w:r>
    </w:p>
    <w:p>
      <w:pPr>
        <w:pStyle w:val="Heading1"/>
        <w:spacing w:after="160" w:before="400"/>
      </w:pPr>
      <w:bookmarkStart w:name="_Toc715" w:id="715"/>
      <w:r>
        <w:t xml:space="preserve">4. Kako popišem nov proces (čarovnik)</w:t>
      </w:r>
      <w:bookmarkEnd w:id="715"/>
    </w:p>
    <w:p>
      <w:pPr>
        <w:spacing w:after="120"/>
      </w:pPr>
      <w:r>
        <w:t xml:space="preserve">Gumb </w:t>
      </w:r>
      <w:r>
        <w:rPr>
          <w:b/>
          <w:bCs/>
          <w:color w:val="1D5A61"/>
        </w:rPr>
        <w:t xml:space="preserve">»+ Nov proces«</w:t>
      </w:r>
      <w:r>
        <w:t xml:space="preserve"> odpre čarovnika </w:t>
      </w:r>
      <w:r>
        <w:rPr>
          <w:b/>
          <w:bCs/>
          <w:color w:val="1D5A61"/>
        </w:rPr>
        <w:t xml:space="preserve">»Nov proces«</w:t>
      </w:r>
      <w:r>
        <w:t xml:space="preserve"> z osmimi koraki. Vsak korak je eno vprašanje v domačem jeziku, s pomočjo, primerom in kratko razlago, kaj temu pravi standard. Obvezna sta samo ime in oznaka; vse drugo lahko preskočite in dopolnite kasneje.</w:t>
      </w:r>
    </w:p>
    <w:p>
      <w:pPr>
        <w:pStyle w:val="ListParagraph"/>
        <w:numPr>
          <w:ilvl w:val="0"/>
          <w:numId w:val="4"/>
        </w:numPr>
        <w:spacing w:after="90"/>
      </w:pPr>
      <w:r>
        <w:rPr>
          <w:b/>
          <w:bCs/>
        </w:rPr>
        <w:t xml:space="preserve">Korak 1 — Kateri proces želiš popisati?</w:t>
      </w:r>
      <w:r>
        <w:t xml:space="preserve"> Vpišite </w:t>
      </w:r>
      <w:r>
        <w:rPr>
          <w:b/>
          <w:bCs/>
          <w:color w:val="1D5A61"/>
        </w:rPr>
        <w:t xml:space="preserve">»Ime procesa«</w:t>
      </w:r>
      <w:r>
        <w:t xml:space="preserve"> (npr. »Servisni poseg«). </w:t>
      </w:r>
      <w:r>
        <w:rPr>
          <w:b/>
          <w:bCs/>
          <w:color w:val="1D5A61"/>
        </w:rPr>
        <w:t xml:space="preserve">»Oznaka«</w:t>
      </w:r>
      <w:r>
        <w:t xml:space="preserve"> je predlagana (naslednja prosta P-xx); lahko jo spremenite. Kliknite </w:t>
      </w:r>
      <w:r>
        <w:rPr>
          <w:b/>
          <w:bCs/>
          <w:color w:val="1D5A61"/>
        </w:rPr>
        <w:t xml:space="preserve">»Naprej →«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rPr>
          <w:b/>
          <w:bCs/>
        </w:rPr>
        <w:t xml:space="preserve">Korak 2 — Kakšno vlogo ima v podjetju?</w:t>
      </w:r>
      <w:r>
        <w:t xml:space="preserve"> Izberite kartico </w:t>
      </w:r>
      <w:r>
        <w:rPr>
          <w:b/>
          <w:bCs/>
          <w:color w:val="1D5A61"/>
        </w:rPr>
        <w:t xml:space="preserve">»Glavni proces«</w:t>
      </w:r>
      <w:r>
        <w:t xml:space="preserve">, </w:t>
      </w:r>
      <w:r>
        <w:rPr>
          <w:b/>
          <w:bCs/>
          <w:color w:val="1D5A61"/>
        </w:rPr>
        <w:t xml:space="preserve">»Vodstveni proces«</w:t>
      </w:r>
      <w:r>
        <w:t xml:space="preserve"> ali </w:t>
      </w:r>
      <w:r>
        <w:rPr>
          <w:b/>
          <w:bCs/>
          <w:color w:val="1D5A61"/>
        </w:rPr>
        <w:t xml:space="preserve">»Podporni proces«</w:t>
      </w:r>
      <w:r>
        <w:t xml:space="preserve">. Če niste prepričani, izberite glavni — lahko spremenite kasneje.</w:t>
      </w:r>
    </w:p>
    <w:p>
      <w:pPr>
        <w:pStyle w:val="ListParagraph"/>
        <w:numPr>
          <w:ilvl w:val="0"/>
          <w:numId w:val="4"/>
        </w:numPr>
        <w:spacing w:after="90"/>
      </w:pPr>
      <w:r>
        <w:rPr>
          <w:b/>
          <w:bCs/>
        </w:rPr>
        <w:t xml:space="preserve">Korak 3 — Zakaj ta proces obstaja?</w:t>
      </w:r>
      <w:r>
        <w:t xml:space="preserve"> Ena poved (kaj bi se zgodilo, če bi ga ukinili).</w:t>
      </w:r>
    </w:p>
    <w:p>
      <w:pPr>
        <w:pStyle w:val="ListParagraph"/>
        <w:numPr>
          <w:ilvl w:val="0"/>
          <w:numId w:val="4"/>
        </w:numPr>
        <w:spacing w:after="90"/>
      </w:pPr>
      <w:r>
        <w:rPr>
          <w:b/>
          <w:bCs/>
        </w:rPr>
        <w:t xml:space="preserve">Korak 4 — Kdo je zanj odgovoren?</w:t>
      </w:r>
      <w:r>
        <w:t xml:space="preserve"> Kot </w:t>
      </w:r>
      <w:r>
        <w:rPr>
          <w:b/>
          <w:bCs/>
          <w:color w:val="1D5A61"/>
        </w:rPr>
        <w:t xml:space="preserve">»Lastnik procesa«</w:t>
      </w:r>
      <w:r>
        <w:t xml:space="preserve"> ste predizbrani vi; izberete lahko drugo osebo ali »— izberem kasneje —«. Po želji izberite še </w:t>
      </w:r>
      <w:r>
        <w:rPr>
          <w:b/>
          <w:bCs/>
          <w:color w:val="1D5A61"/>
        </w:rPr>
        <w:t xml:space="preserve">»Oddelek«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rPr>
          <w:b/>
          <w:bCs/>
        </w:rPr>
        <w:t xml:space="preserve">Korak 5 — Kaj mora priti, da se proces sploh lahko začne?</w:t>
      </w:r>
      <w:r>
        <w:t xml:space="preserve"> Za vsak vhod vpišite, </w:t>
      </w:r>
      <w:r>
        <w:rPr>
          <w:b/>
          <w:bCs/>
          <w:color w:val="1D5A61"/>
        </w:rPr>
        <w:t xml:space="preserve">»kaj prejme«</w:t>
      </w:r>
      <w:r>
        <w:t xml:space="preserve">, in izberite </w:t>
      </w:r>
      <w:r>
        <w:rPr>
          <w:b/>
          <w:bCs/>
          <w:color w:val="1D5A61"/>
        </w:rPr>
        <w:t xml:space="preserve">»— od kod? —«</w:t>
      </w:r>
      <w:r>
        <w:t xml:space="preserve">: drug proces s seznama, </w:t>
      </w:r>
      <w:r>
        <w:rPr>
          <w:b/>
          <w:bCs/>
          <w:color w:val="1D5A61"/>
        </w:rPr>
        <w:t xml:space="preserve">»zunanja stran …«</w:t>
      </w:r>
      <w:r>
        <w:t xml:space="preserve"> (vpišete ime, npr. Kupec) ali pustite prazno (še ne vem). </w:t>
      </w:r>
      <w:r>
        <w:rPr>
          <w:b/>
          <w:bCs/>
          <w:color w:val="1D5A61"/>
        </w:rPr>
        <w:t xml:space="preserve">»+ Dodaj še eno«</w:t>
      </w:r>
      <w:r>
        <w:t xml:space="preserve"> doda vrstico.</w:t>
      </w:r>
    </w:p>
    <w:p>
      <w:pPr>
        <w:pStyle w:val="ListParagraph"/>
        <w:numPr>
          <w:ilvl w:val="0"/>
          <w:numId w:val="4"/>
        </w:numPr>
        <w:spacing w:after="90"/>
      </w:pPr>
      <w:r>
        <w:rPr>
          <w:b/>
          <w:bCs/>
        </w:rPr>
        <w:t xml:space="preserve">Korak 6 — Kaj iz procesa pride ven?</w:t>
      </w:r>
      <w:r>
        <w:t xml:space="preserve"> Enako za izhode: </w:t>
      </w:r>
      <w:r>
        <w:rPr>
          <w:b/>
          <w:bCs/>
          <w:color w:val="1D5A61"/>
        </w:rPr>
        <w:t xml:space="preserve">»kaj odda«</w:t>
      </w:r>
      <w:r>
        <w:t xml:space="preserve"> in </w:t>
      </w:r>
      <w:r>
        <w:rPr>
          <w:b/>
          <w:bCs/>
          <w:color w:val="1D5A61"/>
        </w:rPr>
        <w:t xml:space="preserve">»— kam? —«</w:t>
      </w:r>
      <w:r>
        <w:t xml:space="preserve">.</w:t>
      </w:r>
    </w:p>
    <w:p>
      <w:pPr>
        <w:pStyle w:val="ListParagraph"/>
        <w:numPr>
          <w:ilvl w:val="0"/>
          <w:numId w:val="4"/>
        </w:numPr>
        <w:spacing w:after="90"/>
      </w:pPr>
      <w:r>
        <w:rPr>
          <w:b/>
          <w:bCs/>
        </w:rPr>
        <w:t xml:space="preserve">Korak 7 — Še tri vprašanja.</w:t>
      </w:r>
      <w:r>
        <w:t xml:space="preserve"> Viri, merila in tveganja — lahko pustite prazno.</w:t>
      </w:r>
    </w:p>
    <w:p>
      <w:pPr>
        <w:pStyle w:val="ListParagraph"/>
        <w:numPr>
          <w:ilvl w:val="0"/>
          <w:numId w:val="4"/>
        </w:numPr>
        <w:spacing w:after="90"/>
      </w:pPr>
      <w:r>
        <w:rPr>
          <w:b/>
          <w:bCs/>
        </w:rPr>
        <w:t xml:space="preserve">Korak 8 — Poglej še enkrat, potem pa ustvari.</w:t>
      </w:r>
      <w:r>
        <w:t xml:space="preserve"> Povzetek vsega; manjkajoče je označeno z »ni izpolnjeno«. Kliknite </w:t>
      </w:r>
      <w:r>
        <w:rPr>
          <w:b/>
          <w:bCs/>
          <w:color w:val="1D5A61"/>
        </w:rPr>
        <w:t xml:space="preserve">»✓ Ustvari proces«</w:t>
      </w:r>
      <w:r>
        <w:t xml:space="preserve">. Odpre se kartica novega procesa v stanju Osnutek. Kdor proces ustvari, ga sme tudi urejati (kartico in diagram): če ni lastnik, postane njegov pripravljavec.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552825"/>
            <wp:effectExtent t="0" r="0" b="0" l="0"/>
            <wp:docPr id="7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Čarovnik, korak 1: ime procesa in predlagana oznaka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4943475"/>
            <wp:effectExtent t="0" r="0" b="0" l="0"/>
            <wp:docPr id="71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Korak 2: izbira vrste procesa z razlago, kaj pomeni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7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Korak 5: vhodi procesa — kaj prejme in od kod (drug proces ali zunanja stran)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5238750"/>
            <wp:effectExtent t="0" r="0" b="0" l="0"/>
            <wp:docPr id="7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Korak 8: povzetek pred ustvarjanjem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Gumb </w:t>
      </w:r>
      <w:r>
        <w:rPr>
          <w:b/>
          <w:bCs/>
          <w:color w:val="1D5A61"/>
        </w:rPr>
        <w:t xml:space="preserve">»Preskoči«</w:t>
      </w:r>
      <w:r>
        <w:t xml:space="preserve"> preskoči neobvezen korak, </w:t>
      </w:r>
      <w:r>
        <w:rPr>
          <w:b/>
          <w:bCs/>
          <w:color w:val="1D5A61"/>
        </w:rPr>
        <w:t xml:space="preserve">»← Nazaj«</w:t>
      </w:r>
      <w:r>
        <w:t xml:space="preserve"> vas vrne.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Od 2. koraka naprej je v nogi tudi </w:t>
      </w:r>
      <w:r>
        <w:rPr>
          <w:b/>
          <w:bCs/>
          <w:color w:val="1D5A61"/>
        </w:rPr>
        <w:t xml:space="preserve">»Ustvari zdaj, dopolnim pozneje«</w:t>
      </w:r>
      <w:r>
        <w:t xml:space="preserve">: proces se ustvari takoj z že vpisanim (ime, oznaka in kar ste izpolnili do tedaj) in se odpre, da manjkajoče dopolnite pozneje.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Če oznaka že obstaja, program javi »Proces s to šifro že obstaja.« in vas vrne na prvi korak.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Zunanja stran brez imena je edina napaka, ki jo čarovnik pri tokovih zavrne — vpišite ime (npr. Kupec).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Začnite z glavnim procesom, ki ustvarja vrednost za odjemalca (npr. »Izvedba naročila«), nato dodajte procese, od katerih prejema vhode. Zemljevid bo rasel sam.</w:t>
      </w:r>
    </w:p>
    <w:p>
      <w:pPr>
        <w:pStyle w:val="Heading1"/>
        <w:spacing w:after="160" w:before="400"/>
      </w:pPr>
      <w:bookmarkStart w:name="_Toc716" w:id="716"/>
      <w:r>
        <w:t xml:space="preserve">5. Vhodi in izhodi ter predlogi povezav</w:t>
      </w:r>
      <w:bookmarkEnd w:id="716"/>
    </w:p>
    <w:p>
      <w:pPr>
        <w:spacing w:after="120"/>
      </w:pPr>
      <w:r>
        <w:t xml:space="preserve">Na kartici je razdelek </w:t>
      </w:r>
      <w:r>
        <w:rPr>
          <w:b/>
          <w:bCs/>
        </w:rPr>
        <w:t xml:space="preserve">Vhodi in izhodi (§4.4.1a,b)</w:t>
      </w:r>
      <w:r>
        <w:t xml:space="preserve">. Vsaka vrstica je en tok: oznaka </w:t>
      </w:r>
      <w:r>
        <w:rPr>
          <w:b/>
          <w:bCs/>
        </w:rPr>
        <w:t xml:space="preserve">← vhod</w:t>
      </w:r>
      <w:r>
        <w:t xml:space="preserve"> ali </w:t>
      </w:r>
      <w:r>
        <w:rPr>
          <w:b/>
          <w:bCs/>
        </w:rPr>
        <w:t xml:space="preserve">izhod →</w:t>
      </w:r>
      <w:r>
        <w:t xml:space="preserve">, kaj teče, in od kod oziroma kam (šifra drugega procesa, ime zunanje strani ali »še ni sklenjeno«).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V vrstici za nov tok izberite smer: </w:t>
      </w:r>
      <w:r>
        <w:rPr>
          <w:b/>
          <w:bCs/>
          <w:color w:val="1D5A61"/>
        </w:rPr>
        <w:t xml:space="preserve">»Vhod ←«</w:t>
      </w:r>
      <w:r>
        <w:t xml:space="preserve"> ali </w:t>
      </w:r>
      <w:r>
        <w:rPr>
          <w:b/>
          <w:bCs/>
          <w:color w:val="1D5A61"/>
        </w:rPr>
        <w:t xml:space="preserve">»Izhod →«</w:t>
      </w:r>
      <w:r>
        <w:t xml:space="preserve">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V polje </w:t>
      </w:r>
      <w:r>
        <w:rPr>
          <w:b/>
          <w:bCs/>
          <w:color w:val="1D5A61"/>
        </w:rPr>
        <w:t xml:space="preserve">»Kaj teče (npr. „naročilo kupca“)«</w:t>
      </w:r>
      <w:r>
        <w:t xml:space="preserve"> vpišite ime toka.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V izbirniku izberite drugi konec: </w:t>
      </w:r>
      <w:r>
        <w:rPr>
          <w:b/>
          <w:bCs/>
          <w:color w:val="1D5A61"/>
        </w:rPr>
        <w:t xml:space="preserve">»— še ne vem —«</w:t>
      </w:r>
      <w:r>
        <w:t xml:space="preserve">, </w:t>
      </w:r>
      <w:r>
        <w:rPr>
          <w:b/>
          <w:bCs/>
          <w:color w:val="1D5A61"/>
        </w:rPr>
        <w:t xml:space="preserve">»zunanji udeleženec …«</w:t>
      </w:r>
      <w:r>
        <w:t xml:space="preserve"> (pokaže se polje </w:t>
      </w:r>
      <w:r>
        <w:rPr>
          <w:b/>
          <w:bCs/>
          <w:color w:val="1D5A61"/>
        </w:rPr>
        <w:t xml:space="preserve">»Ime zunanje strani«</w:t>
      </w:r>
      <w:r>
        <w:t xml:space="preserve">) ali enega od procesov.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»+ Dodaj«</w:t>
      </w:r>
      <w:r>
        <w:t xml:space="preserve">. Tok se pojavi na seznamu in — če je sklenjen — kot puščica na zemljevidu. Tok je viden tudi na kartici drugega procesa (tam kot nasprotna smer).</w:t>
      </w:r>
    </w:p>
    <w:p>
      <w:pPr>
        <w:pStyle w:val="ListParagraph"/>
        <w:numPr>
          <w:ilvl w:val="0"/>
          <w:numId w:val="5"/>
        </w:numPr>
        <w:spacing w:after="90"/>
      </w:pPr>
      <w:r>
        <w:t xml:space="preserve">Tok odstranite z ✕; program vas opozori, da s tem izgine puščica na zemljevidu.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2876550"/>
            <wp:effectExtent t="0" r="0" b="0" l="0"/>
            <wp:docPr id="7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Razdelek Vhodi in izhodi na kartici: obstoječi tokovi z drugim koncem in vrstica za dodajanje novega</w:t>
      </w:r>
    </w:p>
    <w:p>
      <w:pPr>
        <w:pStyle w:val="Heading3"/>
        <w:spacing w:after="80" w:before="200"/>
      </w:pPr>
      <w:r>
        <w:t xml:space="preserve">Predlogi povezav</w:t>
      </w:r>
    </w:p>
    <w:p>
      <w:pPr>
        <w:spacing w:after="120"/>
      </w:pPr>
      <w:r>
        <w:t xml:space="preserve">Zavihek </w:t>
      </w:r>
      <w:r>
        <w:rPr>
          <w:b/>
          <w:bCs/>
          <w:color w:val="1D5A61"/>
        </w:rPr>
        <w:t xml:space="preserve">»🔗 Predlogi povezav«</w:t>
      </w:r>
      <w:r>
        <w:t xml:space="preserve"> (številka na zavihku pove, koliko jih je) primerja besedila nesklenjenih izhodov in vhodov. Kadar se ujemajo (npr. izhod »izdana naročilnica« pri Nabavi in vhod »naročilnica« pri Dobavitelju), pokaže predlog z odstotkom ujemanja in gumboma </w:t>
      </w:r>
      <w:r>
        <w:rPr>
          <w:b/>
          <w:bCs/>
          <w:color w:val="1D5A61"/>
        </w:rPr>
        <w:t xml:space="preserve">»✓ Poveži«</w:t>
      </w:r>
      <w:r>
        <w:t xml:space="preserve"> in </w:t>
      </w:r>
      <w:r>
        <w:rPr>
          <w:b/>
          <w:bCs/>
          <w:color w:val="1D5A61"/>
        </w:rPr>
        <w:t xml:space="preserve">»✕ Ni povezano«</w:t>
      </w:r>
      <w:r>
        <w:t xml:space="preserve">. Povezavo ustvarite vi; sistem je nikoli ne naredi sam.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933575"/>
            <wp:effectExtent t="0" r="0" b="0" l="0"/>
            <wp:docPr id="72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Zavihek Predlogi povezav: sistem primerja izhode in vhode in predlaga, kaj bi lahko bilo isti tok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Napačna puščica na zemljevidu je slabša od manjkajoče — presojevalec jo vzame kot izjavo organizacije o tem, kako dela. Predlog potrdite le, če gre res za isti tok.</w:t>
      </w:r>
    </w:p>
    <w:p>
      <w:pPr>
        <w:pStyle w:val="Heading1"/>
        <w:spacing w:after="160" w:before="400"/>
      </w:pPr>
      <w:bookmarkStart w:name="_Toc717" w:id="717"/>
      <w:r>
        <w:t xml:space="preserve">6. Navezave na sistem vodenja in vloge pri procesu</w:t>
      </w:r>
      <w:bookmarkEnd w:id="717"/>
    </w:p>
    <w:p>
      <w:pPr>
        <w:spacing w:after="120"/>
      </w:pPr>
      <w:r>
        <w:t xml:space="preserve">Razdelek </w:t>
      </w:r>
      <w:r>
        <w:rPr>
          <w:b/>
          <w:bCs/>
        </w:rPr>
        <w:t xml:space="preserve">Navezave na sistem vodenja</w:t>
      </w:r>
      <w:r>
        <w:t xml:space="preserve"> poveže proces z zapisi drugih modulov: dokument, zunanji dokument, tveganje, presoja, CAPA ukrep, pritožba, neskladni izhod, zakonodajna sprememba, usposabljanje, oprema, dobavitelj ali zahteva standarda. Tu diagram neha biti slika: presojevalec odpre proces in takoj vidi dokumente, tveganja, ugotovitve in odprte ukrepe, ki se ga tičejo.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Izberite vrsto zapisa v izbirniku (npr. </w:t>
      </w:r>
      <w:r>
        <w:rPr>
          <w:b/>
          <w:bCs/>
          <w:color w:val="1D5A61"/>
        </w:rPr>
        <w:t xml:space="preserve">»⚖️ Tveganje«</w:t>
      </w:r>
      <w:r>
        <w:t xml:space="preserve">).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V izbirniku </w:t>
      </w:r>
      <w:r>
        <w:rPr>
          <w:b/>
          <w:bCs/>
          <w:color w:val="1D5A61"/>
        </w:rPr>
        <w:t xml:space="preserve">»— izberite zapis —«</w:t>
      </w:r>
      <w:r>
        <w:t xml:space="preserve"> izberite zapis po imenu; seznam zapisov izbrane vrste se naloži sam. Pri daljšem seznamu vpišite del imena v polje </w:t>
      </w:r>
      <w:r>
        <w:rPr>
          <w:b/>
          <w:bCs/>
          <w:color w:val="1D5A61"/>
        </w:rPr>
        <w:t xml:space="preserve">»Išči po nazivu …«</w:t>
      </w:r>
      <w:r>
        <w:t xml:space="preserve">, da seznam presejete.</w:t>
      </w:r>
    </w:p>
    <w:p>
      <w:pPr>
        <w:pStyle w:val="ListParagraph"/>
        <w:numPr>
          <w:ilvl w:val="0"/>
          <w:numId w:val="6"/>
        </w:numPr>
        <w:spacing w:after="90"/>
      </w:pPr>
      <w:r>
        <w:t xml:space="preserve">Po želji dodajte </w:t>
      </w:r>
      <w:r>
        <w:rPr>
          <w:b/>
          <w:bCs/>
          <w:color w:val="1D5A61"/>
        </w:rPr>
        <w:t xml:space="preserve">»Opomba«</w:t>
      </w:r>
      <w:r>
        <w:t xml:space="preserve"> in kliknite </w:t>
      </w:r>
      <w:r>
        <w:rPr>
          <w:b/>
          <w:bCs/>
          <w:color w:val="1D5A61"/>
        </w:rPr>
        <w:t xml:space="preserve">»+ Poveži«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1085850"/>
            <wp:effectExtent t="0" r="0" b="0" l="0"/>
            <wp:docPr id="7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Razdelka Navezave na sistem vodenja in Vloge pri procesu na kartici</w:t>
      </w:r>
    </w:p>
    <w:p>
      <w:pPr>
        <w:spacing w:after="120"/>
      </w:pPr>
      <w:r>
        <w:t xml:space="preserve">Razdelek </w:t>
      </w:r>
      <w:r>
        <w:rPr>
          <w:b/>
          <w:bCs/>
        </w:rPr>
        <w:t xml:space="preserve">Vloge pri procesu</w:t>
      </w:r>
      <w:r>
        <w:t xml:space="preserve"> našteje osebe z dodatnimi vlogami pri tej kartici (npr. pripravljavec — tisti, ki proces dejansko popiše, čeprav ni lastnik). Vloge dodeljuje skrbnik; brez njih kartico ureja le lastnik in skrbnik. Kdor proces ustvari v čarovniku in ni njegov lastnik, je kot pripravljavec vpisan samodejno.</w:t>
      </w:r>
    </w:p>
    <w:p>
      <w:pPr>
        <w:pStyle w:val="Heading1"/>
        <w:spacing w:after="160" w:before="400"/>
      </w:pPr>
      <w:bookmarkStart w:name="_Toc718" w:id="718"/>
      <w:r>
        <w:t xml:space="preserve">7. Stanje kartice: osnutek, potrjevanje, potrditev, arhiv</w:t>
      </w:r>
      <w:bookmarkEnd w:id="718"/>
    </w:p>
    <w:p>
      <w:pPr>
        <w:spacing w:after="120"/>
      </w:pPr>
      <w:r>
        <w:t xml:space="preserve">Kartica procesa ima stanje, ki pove, koliko ji lahko zaupate. Prehodi so v razdelku Stanje kartice:</w:t>
      </w:r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Stanje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Kaj pomeni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 in kako naprej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Osnutek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kartica se še piše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lastnik/pripravljavec: 📤 Oddaj v potrditev; ali 🗄️ Arhiviraj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 potrjevanju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kartica čaka skrbnika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skrbnik: ✓ Potrdi ali ↩ Vrni v delo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Potrjen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veljaven opis procesa (datum potrditve je zapisan)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sprememba vsebine jo vrne v osnutek in dvigne verzijo; 🗄️ Arhiviraj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Arhiviran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proces se ne uporablja več; ni na zemljevidu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↩ Aktiviraj (vrne v osnutek)</w:t>
            </w:r>
          </w:p>
        </w:tc>
      </w:tr>
    </w:tbl>
    <w:p>
      <w:pPr>
        <w:spacing w:after="160"/>
      </w:pP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971550"/>
            <wp:effectExtent t="0" r="0" b="0" l="0"/>
            <wp:docPr id="72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Razdelek Stanje kartice pri potrjenem procesu: datum potrditve, gumb Arhiviraj in opomba o verziji</w:t>
      </w:r>
    </w:p>
    <w:p>
      <w:pPr>
        <w:pBdr>
          <w:left w:val="single" w:color="B45309" w:sz="18" w:space="8"/>
        </w:pBdr>
        <w:spacing w:after="200" w:before="80"/>
        <w:ind w:left="360"/>
      </w:pPr>
      <w:r>
        <w:rPr>
          <w:b/>
          <w:bCs/>
          <w:color w:val="B45309"/>
        </w:rPr>
        <w:t xml:space="preserve">Pozor: </w:t>
      </w:r>
      <w:r>
        <w:t xml:space="preserve">Sprememba vsebine potrjene kartice jo samodejno vrne v osnutek in dvigne verzijo (v2, v3 …). Potrjen proces, ki se tiho spremeni, je za presojo slabši od nepotrjenega — zato mora spremembo skrbnik znova potrditi.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Potrjevanje je ločeno od pisanja: kartico napiše lastnik ali pripravljavec, potrdi jo skrbnik kakovosti. To je ločitev, ki jo presojevalec pri §5.3 išče.</w:t>
      </w:r>
    </w:p>
    <w:p>
      <w:pPr>
        <w:pStyle w:val="Heading1"/>
        <w:spacing w:after="160" w:before="400"/>
      </w:pPr>
      <w:bookmarkStart w:name="_Toc719" w:id="719"/>
      <w:r>
        <w:t xml:space="preserve">8. Diagram poteka s plavalnimi stezami</w:t>
      </w:r>
      <w:bookmarkEnd w:id="719"/>
    </w:p>
    <w:p>
      <w:pPr>
        <w:spacing w:after="120"/>
      </w:pPr>
      <w:r>
        <w:t xml:space="preserve">Gumb </w:t>
      </w:r>
      <w:r>
        <w:rPr>
          <w:b/>
          <w:bCs/>
          <w:color w:val="1D5A61"/>
        </w:rPr>
        <w:t xml:space="preserve">»🔀 Diagram poteka«</w:t>
      </w:r>
      <w:r>
        <w:t xml:space="preserve"> na kartici odpre stran </w:t>
      </w:r>
      <w:r>
        <w:rPr>
          <w:rFonts w:ascii="Consolas" w:cs="Consolas" w:eastAsia="Consolas" w:hAnsi="Consolas"/>
        </w:rPr>
        <w:t xml:space="preserve">/proces-diagram</w:t>
      </w:r>
      <w:r>
        <w:t xml:space="preserve"> za ta proces. Diagram pokaže, </w:t>
      </w:r>
      <w:r>
        <w:rPr>
          <w:b/>
          <w:bCs/>
        </w:rPr>
        <w:t xml:space="preserve">kdo kaj naredi in kdaj se delo preda naprej</w:t>
      </w:r>
      <w:r>
        <w:t xml:space="preserve">: vodoravne </w:t>
      </w:r>
      <w:r>
        <w:rPr>
          <w:b/>
          <w:bCs/>
        </w:rPr>
        <w:t xml:space="preserve">steze</w:t>
      </w:r>
      <w:r>
        <w:t xml:space="preserve"> so oddelki ali vloge, elementi v njih so koraki, puščice so zaporedje.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3695700"/>
            <wp:effectExtent t="0" r="0" b="0" l="0"/>
            <wp:docPr id="72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Diagram poteka procesa Proizvodnja: steze po oddelkih, koraki (opravila, odločitev, dokument) in povezave</w:t>
      </w:r>
    </w:p>
    <w:p>
      <w:pPr>
        <w:pStyle w:val="Heading3"/>
        <w:spacing w:after="80" w:before="200"/>
      </w:pPr>
      <w:r>
        <w:t xml:space="preserve">Zgradba strani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Orodna vrstica</w:t>
      </w:r>
      <w:r>
        <w:t xml:space="preserve"> zgoraj: </w:t>
      </w:r>
      <w:r>
        <w:rPr>
          <w:b/>
          <w:bCs/>
          <w:color w:val="1D5A61"/>
        </w:rPr>
        <w:t xml:space="preserve">»↶«</w:t>
      </w:r>
      <w:r>
        <w:t xml:space="preserve"> / </w:t>
      </w:r>
      <w:r>
        <w:rPr>
          <w:b/>
          <w:bCs/>
          <w:color w:val="1D5A61"/>
        </w:rPr>
        <w:t xml:space="preserve">»↷«</w:t>
      </w:r>
      <w:r>
        <w:t xml:space="preserve"> razveljavi in ponovi (Ctrl+Z / Ctrl+Y), </w:t>
      </w:r>
      <w:r>
        <w:rPr>
          <w:b/>
          <w:bCs/>
          <w:color w:val="1D5A61"/>
        </w:rPr>
        <w:t xml:space="preserve">»+ Steza«</w:t>
      </w:r>
      <w:r>
        <w:t xml:space="preserve">, </w:t>
      </w:r>
      <w:r>
        <w:rPr>
          <w:b/>
          <w:bCs/>
          <w:color w:val="1D5A61"/>
        </w:rPr>
        <w:t xml:space="preserve">»🗑 Izbriši«</w:t>
      </w:r>
      <w:r>
        <w:t xml:space="preserve"> (izbrano; tudi tipka Delete), </w:t>
      </w:r>
      <w:r>
        <w:rPr>
          <w:b/>
          <w:bCs/>
          <w:color w:val="1D5A61"/>
        </w:rPr>
        <w:t xml:space="preserve">»＋«</w:t>
      </w:r>
      <w:r>
        <w:t xml:space="preserve"> / </w:t>
      </w:r>
      <w:r>
        <w:rPr>
          <w:b/>
          <w:bCs/>
          <w:color w:val="1D5A61"/>
        </w:rPr>
        <w:t xml:space="preserve">»－«</w:t>
      </w:r>
      <w:r>
        <w:t xml:space="preserve"> / </w:t>
      </w:r>
      <w:r>
        <w:rPr>
          <w:b/>
          <w:bCs/>
          <w:color w:val="1D5A61"/>
        </w:rPr>
        <w:t xml:space="preserve">»Prilagodi«</w:t>
      </w:r>
      <w:r>
        <w:t xml:space="preserve"> za povečavo, </w:t>
      </w:r>
      <w:r>
        <w:rPr>
          <w:b/>
          <w:bCs/>
          <w:color w:val="1D5A61"/>
        </w:rPr>
        <w:t xml:space="preserve">»⭳ SVG«</w:t>
      </w:r>
      <w:r>
        <w:t xml:space="preserve"> (prenos slike) in </w:t>
      </w:r>
      <w:r>
        <w:rPr>
          <w:b/>
          <w:bCs/>
          <w:color w:val="1D5A61"/>
        </w:rPr>
        <w:t xml:space="preserve">»💾 Shrani«</w:t>
      </w:r>
      <w:r>
        <w:t xml:space="preserve">. Napis desno pove stanje: Shranjeno ali Neshranjene spremembe. Kdor diagrama ne sme urejati, vidi nad platnom rumen pas »🔒 Samo za ogled« z razlogom, paleta in gumbi za urejanje pa so onemogočeni.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Paleta Elementi</w:t>
      </w:r>
      <w:r>
        <w:t xml:space="preserve"> levo: </w:t>
      </w:r>
      <w:r>
        <w:rPr>
          <w:b/>
          <w:bCs/>
          <w:color w:val="1D5A61"/>
        </w:rPr>
        <w:t xml:space="preserve">»Začetek«</w:t>
      </w:r>
      <w:r>
        <w:t xml:space="preserve">, </w:t>
      </w:r>
      <w:r>
        <w:rPr>
          <w:b/>
          <w:bCs/>
          <w:color w:val="1D5A61"/>
        </w:rPr>
        <w:t xml:space="preserve">»Opravilo«</w:t>
      </w:r>
      <w:r>
        <w:t xml:space="preserve">, </w:t>
      </w:r>
      <w:r>
        <w:rPr>
          <w:b/>
          <w:bCs/>
          <w:color w:val="1D5A61"/>
        </w:rPr>
        <w:t xml:space="preserve">»Odločitev«</w:t>
      </w:r>
      <w:r>
        <w:t xml:space="preserve">, </w:t>
      </w:r>
      <w:r>
        <w:rPr>
          <w:b/>
          <w:bCs/>
          <w:color w:val="1D5A61"/>
        </w:rPr>
        <w:t xml:space="preserve">»Dokument«</w:t>
      </w:r>
      <w:r>
        <w:t xml:space="preserve">, </w:t>
      </w:r>
      <w:r>
        <w:rPr>
          <w:b/>
          <w:bCs/>
          <w:color w:val="1D5A61"/>
        </w:rPr>
        <w:t xml:space="preserve">»Podatki«</w:t>
      </w:r>
      <w:r>
        <w:t xml:space="preserve">, </w:t>
      </w:r>
      <w:r>
        <w:rPr>
          <w:b/>
          <w:bCs/>
          <w:color w:val="1D5A61"/>
        </w:rPr>
        <w:t xml:space="preserve">»Podproces«</w:t>
      </w:r>
      <w:r>
        <w:t xml:space="preserve">, </w:t>
      </w:r>
      <w:r>
        <w:rPr>
          <w:b/>
          <w:bCs/>
          <w:color w:val="1D5A61"/>
        </w:rPr>
        <w:t xml:space="preserve">»Konec«</w:t>
      </w:r>
      <w:r>
        <w:t xml:space="preserve">. Pod njo seznam </w:t>
      </w:r>
      <w:r>
        <w:rPr>
          <w:b/>
          <w:bCs/>
        </w:rPr>
        <w:t xml:space="preserve">Steze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Platno</w:t>
      </w:r>
      <w:r>
        <w:t xml:space="preserve"> na sredini — tu rišete. Element dodate s klikom v paleti ali ga iz palete povlečete na mesto na platnu; prazno platno pove, kako začeti.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Lastnosti</w:t>
      </w:r>
      <w:r>
        <w:t xml:space="preserve"> desno: polja izbranega elementa, steze ali povezave in seznam opozoril, kaj diagramu še manjka.</w:t>
      </w:r>
    </w:p>
    <w:p>
      <w:pPr>
        <w:pStyle w:val="Heading3"/>
        <w:spacing w:after="80" w:before="200"/>
      </w:pPr>
      <w:r>
        <w:t xml:space="preserve">Kako narišem diagram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Kliknite </w:t>
      </w:r>
      <w:r>
        <w:rPr>
          <w:b/>
          <w:bCs/>
          <w:color w:val="1D5A61"/>
        </w:rPr>
        <w:t xml:space="preserve">»+ Steza«</w:t>
      </w:r>
      <w:r>
        <w:t xml:space="preserve"> za vsak oddelek ali vlogo, ki v procesu sodeluje. V Lastnostih stezi vpišite </w:t>
      </w:r>
      <w:r>
        <w:rPr>
          <w:b/>
          <w:bCs/>
          <w:color w:val="1D5A61"/>
        </w:rPr>
        <w:t xml:space="preserve">»Naziv«</w:t>
      </w:r>
      <w:r>
        <w:t xml:space="preserve"> (npr. »Prodaja«), po želji </w:t>
      </w:r>
      <w:r>
        <w:rPr>
          <w:b/>
          <w:bCs/>
          <w:color w:val="1D5A61"/>
        </w:rPr>
        <w:t xml:space="preserve">»Oddelek«</w:t>
      </w:r>
      <w:r>
        <w:t xml:space="preserve"> in </w:t>
      </w:r>
      <w:r>
        <w:rPr>
          <w:b/>
          <w:bCs/>
          <w:color w:val="1D5A61"/>
        </w:rPr>
        <w:t xml:space="preserve">»Višina«</w:t>
      </w:r>
      <w:r>
        <w:t xml:space="preserve">; z </w:t>
      </w:r>
      <w:r>
        <w:rPr>
          <w:b/>
          <w:bCs/>
          <w:color w:val="1D5A61"/>
        </w:rPr>
        <w:t xml:space="preserve">»↑ Višje«</w:t>
      </w:r>
      <w:r>
        <w:t xml:space="preserve"> / </w:t>
      </w:r>
      <w:r>
        <w:rPr>
          <w:b/>
          <w:bCs/>
          <w:color w:val="1D5A61"/>
        </w:rPr>
        <w:t xml:space="preserve">»↓ Nižje«</w:t>
      </w:r>
      <w:r>
        <w:t xml:space="preserve"> spremenite vrstni red.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V paleti kliknite </w:t>
      </w:r>
      <w:r>
        <w:rPr>
          <w:b/>
          <w:bCs/>
          <w:color w:val="1D5A61"/>
        </w:rPr>
        <w:t xml:space="preserve">»Začetek«</w:t>
      </w:r>
      <w:r>
        <w:t xml:space="preserve">. Element se pojavi na platnu; povlecite ga v pravo stezo. Element pripada stezi, v kateri leži — pripadnost spremenite tako, da ga povlečete v drug pas.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Dodajte </w:t>
      </w:r>
      <w:r>
        <w:rPr>
          <w:b/>
          <w:bCs/>
          <w:color w:val="1D5A61"/>
        </w:rPr>
        <w:t xml:space="preserve">»Opravilo«</w:t>
      </w:r>
      <w:r>
        <w:t xml:space="preserve"> za vsak korak in ga v Lastnostih poimenujte (</w:t>
      </w:r>
      <w:r>
        <w:rPr>
          <w:b/>
          <w:bCs/>
          <w:color w:val="1D5A61"/>
        </w:rPr>
        <w:t xml:space="preserve">»Naziv«</w:t>
      </w:r>
      <w:r>
        <w:t xml:space="preserve">, </w:t>
      </w:r>
      <w:r>
        <w:rPr>
          <w:b/>
          <w:bCs/>
          <w:color w:val="1D5A61"/>
        </w:rPr>
        <w:t xml:space="preserve">»Opis«</w:t>
      </w:r>
      <w:r>
        <w:t xml:space="preserve">).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Kjer se pot razcepi, dodajte </w:t>
      </w:r>
      <w:r>
        <w:rPr>
          <w:b/>
          <w:bCs/>
          <w:color w:val="1D5A61"/>
        </w:rPr>
        <w:t xml:space="preserve">»Odločitev«</w:t>
      </w:r>
      <w:r>
        <w:t xml:space="preserve"> (romb). Iz nje naj gresta vsaj dve veji.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Povezavo narišete tako, da </w:t>
      </w:r>
      <w:r>
        <w:rPr>
          <w:b/>
          <w:bCs/>
        </w:rPr>
        <w:t xml:space="preserve">povlečete s kroga na robu</w:t>
      </w:r>
      <w:r>
        <w:t xml:space="preserve"> enega elementa na drug element. Kliknite povezavo in ji v Lastnostih vpišite </w:t>
      </w:r>
      <w:r>
        <w:rPr>
          <w:b/>
          <w:bCs/>
          <w:color w:val="1D5A61"/>
        </w:rPr>
        <w:t xml:space="preserve">»Oznaka«</w:t>
      </w:r>
      <w:r>
        <w:t xml:space="preserve"> (npr. DA / NE) — vsaka veja iz odločitve naj bo označena.</w:t>
      </w:r>
    </w:p>
    <w:p>
      <w:pPr>
        <w:pStyle w:val="ListParagraph"/>
        <w:numPr>
          <w:ilvl w:val="0"/>
          <w:numId w:val="7"/>
        </w:numPr>
        <w:spacing w:after="90"/>
      </w:pPr>
      <w:r>
        <w:t xml:space="preserve">Zaključite z </w:t>
      </w:r>
      <w:r>
        <w:rPr>
          <w:b/>
          <w:bCs/>
          <w:color w:val="1D5A61"/>
        </w:rPr>
        <w:t xml:space="preserve">»Konec«</w:t>
      </w:r>
      <w:r>
        <w:t xml:space="preserve"> in kliknite </w:t>
      </w:r>
      <w:r>
        <w:rPr>
          <w:b/>
          <w:bCs/>
          <w:color w:val="1D5A61"/>
        </w:rPr>
        <w:t xml:space="preserve">»💾 Shrani«</w:t>
      </w:r>
      <w:r>
        <w:t xml:space="preserve">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2762250" cy="6591300"/>
            <wp:effectExtent t="0" r="0" b="0" l="0"/>
            <wp:docPr id="72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659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Plošča Lastnosti za izbrani element: naziv, opis, morebitne navezave in gumb za brisanje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Podproces</w:t>
      </w:r>
      <w:r>
        <w:t xml:space="preserve"> je element, ki se »poglobi« v drug proces: v Lastnostih pri </w:t>
      </w:r>
      <w:r>
        <w:rPr>
          <w:b/>
          <w:bCs/>
          <w:color w:val="1D5A61"/>
        </w:rPr>
        <w:t xml:space="preserve">»Poglobi v proces«</w:t>
      </w:r>
      <w:r>
        <w:t xml:space="preserve"> izberite proces, gumb </w:t>
      </w:r>
      <w:r>
        <w:rPr>
          <w:b/>
          <w:bCs/>
          <w:color w:val="1D5A61"/>
        </w:rPr>
        <w:t xml:space="preserve">»→ Odpri podproces«</w:t>
      </w:r>
      <w:r>
        <w:t xml:space="preserve"> odpre njegov diagram.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Tudi posamezen korak ima lahko </w:t>
      </w:r>
      <w:r>
        <w:rPr>
          <w:b/>
          <w:bCs/>
        </w:rPr>
        <w:t xml:space="preserve">navezave</w:t>
      </w:r>
      <w:r>
        <w:t xml:space="preserve"> (dokument, obrazec, tveganje …) — dodate jih v Lastnostih, ko je diagram shranjen.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Opozorila</w:t>
      </w:r>
      <w:r>
        <w:t xml:space="preserve"> v plošči Lastnosti povedo, kaj diagramu še manjka: brez začetka, brez konca, element brez povezave, odločitev s samo eno vejo, veja brez oznake. Diagram lahko shranite tudi z opozorili, a presojevalec bo vprašal prav 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Diagram lahko urejajo isti ljudje kot kartico (lastnik, pripravljavec, skrbnik); drugi ga vidijo »Samo za ogled«.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Ne rišite vsega. Diagram naj pokaže predajo dela med oddelki in odločitve — pet do dvanajst korakov je za večino procesov dovolj. Podrobnosti sodijo v navodilo za delo, ki ga s korakom povežete kot navezavo.</w:t>
      </w:r>
    </w:p>
    <w:p>
      <w:pPr>
        <w:pStyle w:val="Heading1"/>
        <w:spacing w:after="160" w:before="400"/>
      </w:pPr>
      <w:bookmarkStart w:name="_Toc720" w:id="720"/>
      <w:r>
        <w:t xml:space="preserve">9. Register procesov v PDF</w:t>
      </w:r>
      <w:bookmarkEnd w:id="720"/>
    </w:p>
    <w:p>
      <w:pPr>
        <w:spacing w:after="120"/>
      </w:pPr>
      <w:r>
        <w:t xml:space="preserve">Gumb </w:t>
      </w:r>
      <w:r>
        <w:rPr>
          <w:b/>
          <w:bCs/>
          <w:color w:val="1D5A61"/>
        </w:rPr>
        <w:t xml:space="preserve">»🖨️ PDF«</w:t>
      </w:r>
      <w:r>
        <w:t xml:space="preserve"> na zavihku Zemljevid pripravi </w:t>
      </w:r>
      <w:r>
        <w:rPr>
          <w:b/>
          <w:bCs/>
        </w:rPr>
        <w:t xml:space="preserve">Register procesov z zemljevidom</w:t>
      </w:r>
      <w:r>
        <w:t xml:space="preserve">: glavo organizacije, seznam procesov po vrstah s podatki kartic (lastnik, namen, viri, merila, tveganja, vhodi in izhodi), sliko zemljevida in razdelek </w:t>
      </w:r>
      <w:r>
        <w:rPr>
          <w:b/>
          <w:bCs/>
        </w:rPr>
        <w:t xml:space="preserve">Vrzeli</w:t>
      </w:r>
      <w:r>
        <w:t xml:space="preserve">, ki pošteno pokaže, kje opis še ni dokončan: procesi brez lastnika, nesklenjeni tokovi, kartice v osnutku.</w:t>
      </w: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5905500" cy="4181475"/>
            <wp:effectExtent t="0" r="0" b="0" l="0"/>
            <wp:docPr id="7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Prva stran registra procesov v PDF</w:t>
      </w:r>
    </w:p>
    <w:p>
      <w:pPr>
        <w:pBdr>
          <w:left w:val="single" w:color="1D5A61" w:sz="18" w:space="8"/>
        </w:pBdr>
        <w:spacing w:after="200" w:before="80"/>
        <w:ind w:left="360"/>
      </w:pPr>
      <w:r>
        <w:rPr>
          <w:b/>
          <w:bCs/>
          <w:color w:val="1D5A61"/>
        </w:rPr>
        <w:t xml:space="preserve">Namig: </w:t>
      </w:r>
      <w:r>
        <w:t xml:space="preserve">Bolje, da vrzeli vidite vi kot presojevalec. Register natisnite pred presojo in pred vodstvenim pregledom; kazalnik »Procesi brez lastnika« je tudi na plošči KPI.</w:t>
      </w:r>
    </w:p>
    <w:p>
      <w:pPr>
        <w:pStyle w:val="Heading1"/>
        <w:spacing w:after="160" w:before="400"/>
      </w:pPr>
      <w:bookmarkStart w:name="_Toc721" w:id="721"/>
      <w:r>
        <w:t xml:space="preserve">10. Vklop modula, dostopi in pravice urejanja (za skrbnika)</w:t>
      </w:r>
      <w:r>
        <w:rPr>
          <w:b w:val="false"/>
          <w:bCs w:val="false"/>
          <w:color w:val="3B4A52"/>
          <w:sz w:val="20"/>
          <w:szCs w:val="20"/>
        </w:rPr>
        <w:t xml:space="preserve">  [skrbnik]</w:t>
      </w:r>
      <w:bookmarkEnd w:id="721"/>
    </w:p>
    <w:p>
      <w:pPr>
        <w:spacing w:after="120"/>
      </w:pPr>
      <w:r>
        <w:t xml:space="preserve">Poslovni procesi so samostojen modul v licenci. Kdo jih vidi in ureja, določa profil dostopa (Uporabniki → </w:t>
      </w:r>
      <w:r>
        <w:rPr>
          <w:b/>
          <w:bCs/>
          <w:color w:val="1D5A61"/>
        </w:rPr>
        <w:t xml:space="preserve">»🔐 Dostopi«</w:t>
      </w:r>
      <w:r>
        <w:t xml:space="preserve">, stolpec Poslovni procesi): raven </w:t>
      </w:r>
      <w:r>
        <w:rPr>
          <w:b/>
          <w:bCs/>
        </w:rPr>
        <w:t xml:space="preserve">bere</w:t>
      </w:r>
      <w:r>
        <w:t xml:space="preserve"> dovoli ogled zemljevida, seznama, kartic in diagramov ter PDF; raven </w:t>
      </w:r>
      <w:r>
        <w:rPr>
          <w:b/>
          <w:bCs/>
        </w:rPr>
        <w:t xml:space="preserve">ureja</w:t>
      </w:r>
      <w:r>
        <w:t xml:space="preserve"> dovoli ustvarjanje in urejanje — vendar znotraj pravil spodaj.</w:t>
      </w:r>
    </w:p>
    <w:tbl>
      <w:tblPr>
        <w:tblW w:type="dxa" w:w="93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33"/>
        <w:gridCol w:w="3133"/>
        <w:gridCol w:w="3133"/>
      </w:tblGrid>
      <w:tr>
        <w:trPr>
          <w:tblHeader/>
        </w:trPr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Dejanje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Lastnik procesa / pripravljavec (raven ureja)</w:t>
            </w:r>
          </w:p>
        </w:tc>
        <w:tc>
          <w:tcPr>
            <w:tcW w:type="dxa" w:w="3133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Skrbnik organizacije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Nov proces (čarovnik)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Urejanje kartice, tokov, navezav, diagrama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samo svojih procesov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vseh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Oddaj v potrditev, Arhiviraj / Aktiviraj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svojih procesov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vseh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 Potrdi / ↩ Vrni v delo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Brisanje procesa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Dodeljevanje vlog pri procesu (pripravljavec, pregledovalec, potrjevalec)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Potrjevanje / zavrnitev predlogov povezav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313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</w:tbl>
    <w:p>
      <w:pPr>
        <w:spacing w:after="160"/>
      </w:pPr>
    </w:p>
    <w:p>
      <w:pPr>
        <w:keepNext/>
        <w:pBdr>
          <w:top w:val="single" w:color="D9DEE3" w:sz="4"/>
          <w:left w:val="single" w:color="D9DEE3" w:sz="4"/>
          <w:bottom w:val="single" w:color="D9DEE3" w:sz="4"/>
          <w:right w:val="single" w:color="D9DEE3" w:sz="4"/>
        </w:pBdr>
        <w:spacing w:after="60" w:before="120"/>
        <w:jc w:val="center"/>
      </w:pPr>
      <w:r>
        <w:drawing>
          <wp:inline distT="0" distB="0" distL="0" distR="0">
            <wp:extent cx="2914650" cy="2695575"/>
            <wp:effectExtent t="0" r="0" b="0" l="0"/>
            <wp:docPr id="7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i/>
          <w:iCs/>
          <w:color w:val="3B4A52"/>
          <w:sz w:val="18"/>
          <w:szCs w:val="18"/>
        </w:rPr>
        <w:t xml:space="preserve">Slika: Ploščica Poslovni procesi na domači strani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Privzeto imata raven ureja Administrator in Vodja kakovosti, Notranji presojevalec ima raven bere; drugi profili modula ne vidijo.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Kdo sme urejati kartico, določa pravilo: skrbnik vedno; lastnik procesa in oseba z vlogo pripravljavec, kadar je v nastavitvah organizacije vklopljeno »lastnik ureja« (privzeto je). Če ga izklopite, kartice ureja samo skrbnik.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Proces izbriše samo skrbnik; navadno je bolje arhivirati (zapis ostane, zemljevid ga ne kaže).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Ustvarjanje, potrditev, arhiviranje in brisanje procesov so zabeleženi v revizijski sledi.</w:t>
      </w:r>
    </w:p>
    <w:p>
      <w:pPr>
        <w:pStyle w:val="Heading1"/>
        <w:spacing w:after="160" w:before="400"/>
      </w:pPr>
      <w:bookmarkStart w:name="_Toc722" w:id="722"/>
      <w:r>
        <w:t xml:space="preserve">11. Pogosta vprašanja in težave</w:t>
      </w:r>
      <w:bookmarkEnd w:id="722"/>
    </w:p>
    <w:p>
      <w:pPr>
        <w:pStyle w:val="Heading3"/>
        <w:spacing w:after="80" w:before="200"/>
      </w:pPr>
      <w:r>
        <w:t xml:space="preserve">Zemljevid je prazen</w:t>
      </w:r>
    </w:p>
    <w:p>
      <w:pPr>
        <w:spacing w:after="120"/>
      </w:pPr>
      <w:r>
        <w:t xml:space="preserve">Piše »Zemljevid nastane sam, ko popišeš procese in njihove vhode/izhode.« Popišite prvi proces s čarovnikom in vpišite vsaj en vhod ali izhod z znanim drugim koncem.</w:t>
      </w:r>
    </w:p>
    <w:p>
      <w:pPr>
        <w:pStyle w:val="Heading3"/>
        <w:spacing w:after="80" w:before="200"/>
      </w:pPr>
      <w:r>
        <w:t xml:space="preserve">Proces je na seznamu, na zemljevidu pa ne</w:t>
      </w:r>
    </w:p>
    <w:p>
      <w:pPr>
        <w:spacing w:after="120"/>
      </w:pPr>
      <w:r>
        <w:t xml:space="preserve">Proces je arhiviran (ni narisan) ali nima nobenega sklenjenega toka — ne od kod ne kam. Dodajte tok z drugim koncem ali potrdite predlog povezave.</w:t>
      </w:r>
    </w:p>
    <w:p>
      <w:pPr>
        <w:pStyle w:val="Heading3"/>
        <w:spacing w:after="80" w:before="200"/>
      </w:pPr>
      <w:r>
        <w:t xml:space="preserve">Puščice ni, čeprav sem tok vpisal</w:t>
      </w:r>
    </w:p>
    <w:p>
      <w:pPr>
        <w:spacing w:after="120"/>
      </w:pPr>
      <w:r>
        <w:t xml:space="preserve">Tok ima odprt konec (»še ni sklenjeno«). Na kartici izberite drugi proces ali zunanjo stran, ali preverite zavihek Predlogi povezav.</w:t>
      </w:r>
    </w:p>
    <w:p>
      <w:pPr>
        <w:pStyle w:val="Heading3"/>
        <w:spacing w:after="80" w:before="200"/>
      </w:pPr>
      <w:r>
        <w:t xml:space="preserve">Kartice ne morem urejati</w:t>
      </w:r>
    </w:p>
    <w:p>
      <w:pPr>
        <w:spacing w:after="120"/>
      </w:pPr>
      <w:r>
        <w:t xml:space="preserve">Urejajo jo lastnik procesa, oseba z vlogo pripravljavec in skrbnik (kdor proces ustvari, je pripravljavec samodejno). Prosite skrbnika, da vas določi za lastnika ali vam dodeli vlogo.</w:t>
      </w:r>
    </w:p>
    <w:p>
      <w:pPr>
        <w:pStyle w:val="Heading3"/>
        <w:spacing w:after="80" w:before="200"/>
      </w:pPr>
      <w:r>
        <w:t xml:space="preserve">Gumba ✓ Potrdi ni</w:t>
      </w:r>
    </w:p>
    <w:p>
      <w:pPr>
        <w:spacing w:after="120"/>
      </w:pPr>
      <w:r>
        <w:t xml:space="preserve">Potrjuje samo skrbnik organizacije, in le kartico v stanju V potrjevanju. Najprej kliknite 📤 Oddaj v potrditev.</w:t>
      </w:r>
    </w:p>
    <w:p>
      <w:pPr>
        <w:pStyle w:val="Heading3"/>
        <w:spacing w:after="80" w:before="200"/>
      </w:pPr>
      <w:r>
        <w:t xml:space="preserve">Po spremembi je potrjen proces spet osnutek</w:t>
      </w:r>
    </w:p>
    <w:p>
      <w:pPr>
        <w:spacing w:after="120"/>
      </w:pPr>
      <w:r>
        <w:t xml:space="preserve">Tako je zasnovano: vsebinska sprememba potrjene kartice jo vrne v osnutek in dvigne verzijo. Oddajte jo v ponovno potrditev.</w:t>
      </w:r>
    </w:p>
    <w:p>
      <w:pPr>
        <w:pStyle w:val="Heading3"/>
        <w:spacing w:after="80" w:before="200"/>
      </w:pPr>
      <w:r>
        <w:t xml:space="preserve">Diagram je »Samo za ogled«</w:t>
      </w:r>
    </w:p>
    <w:p>
      <w:pPr>
        <w:spacing w:after="120"/>
      </w:pPr>
      <w:r>
        <w:t xml:space="preserve">Nimate pravice urejanja tega procesa (glejte zgoraj) ali modul ni vklopljen.</w:t>
      </w:r>
    </w:p>
    <w:p>
      <w:pPr>
        <w:pStyle w:val="Heading3"/>
        <w:spacing w:after="80" w:before="200"/>
      </w:pPr>
      <w:r>
        <w:t xml:space="preserve">Povezave med elementoma ne morem narisati</w:t>
      </w:r>
    </w:p>
    <w:p>
      <w:pPr>
        <w:spacing w:after="120"/>
      </w:pPr>
      <w:r>
        <w:t xml:space="preserve">Povlecite s kroga na robu elementa (pokaže se, ko se z miško približate robu) na drug element — ne s sredine elementa, s tem ga premaknete.</w:t>
      </w:r>
    </w:p>
    <w:p>
      <w:pPr>
        <w:pStyle w:val="Heading3"/>
        <w:spacing w:after="80" w:before="200"/>
      </w:pPr>
      <w:r>
        <w:t xml:space="preserve">V izbirniku zapisov piše »Seznama ni mogoče naložiti«</w:t>
      </w:r>
    </w:p>
    <w:p>
      <w:pPr>
        <w:spacing w:after="120"/>
      </w:pPr>
      <w:r>
        <w:t xml:space="preserve">Modul te vrste zapisov ni vklopljen ali na njem nimate pravice branja. Izberite drugo vrsto zapisa ali prosite skrbnika za dostop. Navezave lahko dodajate tudi na posamezne korake diagrama — izbirnik je enak.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50"/>
        <w:gridCol w:w="2350"/>
        <w:gridCol w:w="2350"/>
        <w:gridCol w:w="2350"/>
      </w:tblGrid>
      <w:tr>
        <w:trPr>
          <w:tblHeader/>
        </w:trPr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Kdo sme kaj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Raven bere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Lastnik / pripravljavec (ureja)</w:t>
            </w:r>
          </w:p>
        </w:tc>
        <w:tc>
          <w:tcPr>
            <w:tcW w:type="dxa" w:w="2350"/>
            <w:shd w:fill="1D5A6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Skrbnik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Zemljevid, seznam, kartice, diagrami (ogled), PDF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Nov proces, urejanje kartice, tokovi, navezave, diagram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svojih procesov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Oddaj v potrditev, Arhiviraj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svojih procesov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Potrdi, Vrni v delo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Predlogi povezav: Poveži / Ni povezano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  <w:tr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Vloge pri procesu, brisanje procesa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3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✓</w:t>
            </w:r>
          </w:p>
        </w:tc>
      </w:tr>
    </w:tbl>
    <w:p>
      <w:pPr>
        <w:spacing w:after="160"/>
      </w:pPr>
    </w:p>
    <w:sectPr>
      <w:headerReference w:type="default" r:id="rId6"/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3B4A52"/>
        <w:sz w:val="18"/>
        <w:szCs w:val="18"/>
      </w:rPr>
      <w:t xml:space="preserve">Stran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PAGE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  <w:r>
      <w:rPr>
        <w:color w:val="3B4A52"/>
        <w:sz w:val="18"/>
        <w:szCs w:val="18"/>
      </w:rPr>
      <w:t xml:space="preserve"> od </w:t>
    </w:r>
    <w:r>
      <w:rPr>
        <w:color w:val="3B4A52"/>
        <w:sz w:val="18"/>
        <w:szCs w:val="18"/>
      </w:rPr>
      <w:fldChar w:fldCharType="begin"/>
    </w:r>
    <w:r>
      <w:rPr>
        <w:color w:val="3B4A52"/>
        <w:sz w:val="18"/>
        <w:szCs w:val="18"/>
      </w:rPr>
      <w:instrText xml:space="preserve">NUMPAGES</w:instrText>
    </w:r>
    <w:r>
      <w:rPr>
        <w:color w:val="3B4A52"/>
        <w:sz w:val="18"/>
        <w:szCs w:val="18"/>
      </w:rPr>
      <w:fldChar w:fldCharType="separate"/>
    </w:r>
    <w:r>
      <w:rPr>
        <w:color w:val="3B4A5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EE3" w:sz="4"/>
      </w:pBdr>
    </w:pPr>
    <w:r>
      <w:rPr>
        <w:color w:val="3B4A52"/>
        <w:sz w:val="18"/>
        <w:szCs w:val="18"/>
      </w:rPr>
      <w:t xml:space="preserve">E-KAKOVOST QMS · Poslovni procesi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2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alibri" w:cs="Calibri" w:eastAsia="Calibri" w:hAnsi="Calibri"/>
      <w:b/>
      <w:bCs/>
      <w:color w:val="1D5A61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alibri" w:cs="Calibri" w:eastAsia="Calibri" w:hAnsi="Calibri"/>
      <w:b/>
      <w:bCs/>
      <w:color w:val="0C1B2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alibri" w:cs="Calibri" w:eastAsia="Calibri" w:hAnsi="Calibri"/>
      <w:b/>
      <w:bCs/>
      <w:color w:val="1D5A61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Poslovni procesi</dc:title>
  <dc:creator>E-KAKOVOST</dc:creator>
  <cp:lastModifiedBy>Un-named</cp:lastModifiedBy>
  <cp:revision>1</cp:revision>
  <dcterms:created xsi:type="dcterms:W3CDTF">2026-11-07T11:16:45.041Z</dcterms:created>
  <dcterms:modified xsi:type="dcterms:W3CDTF">2026-11-07T11:16:45.041Z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